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878AF" w14:textId="77777777" w:rsidR="00CB1B32" w:rsidRDefault="00CB1B3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CB1B32" w:rsidRPr="00CB1B32" w14:paraId="1221A22E" w14:textId="77777777" w:rsidTr="00CB1B3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CB1B32" w:rsidRPr="00CB1B32" w14:paraId="112A467E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54B3606" w14:textId="77777777" w:rsidR="00CB1B32" w:rsidRPr="00CB1B32" w:rsidRDefault="00CB1B32" w:rsidP="00CB1B32">
                  <w:pPr>
                    <w:spacing w:after="0" w:line="488" w:lineRule="atLeast"/>
                    <w:jc w:val="right"/>
                    <w:outlineLvl w:val="0"/>
                    <w:rPr>
                      <w:rFonts w:ascii="Arial" w:eastAsiaTheme="minorEastAsia" w:hAnsi="Arial" w:cs="Arial"/>
                      <w:i/>
                      <w:iCs/>
                      <w:color w:val="000000"/>
                      <w:sz w:val="20"/>
                      <w:szCs w:val="20"/>
                      <w:lang w:val="es-ES_tradnl" w:bidi="ar-SA"/>
                    </w:rPr>
                  </w:pPr>
                  <w:r w:rsidRPr="00CB1B32">
                    <w:rPr>
                      <w:rFonts w:ascii="Arial" w:eastAsiaTheme="minorEastAsia" w:hAnsi="Arial" w:cs="Arial"/>
                      <w:i/>
                      <w:iCs/>
                      <w:color w:val="000000"/>
                      <w:sz w:val="20"/>
                      <w:szCs w:val="20"/>
                      <w:lang w:val="es-ES_tradnl" w:bidi="ar-SA"/>
                    </w:rPr>
                    <w:t>Ciudad de México a 27 de octubre de 2016.</w:t>
                  </w:r>
                  <w:r w:rsidRPr="00CB1B32">
                    <w:rPr>
                      <w:rFonts w:ascii="Arial" w:eastAsiaTheme="minorEastAsia" w:hAnsi="Arial" w:cs="Arial"/>
                      <w:i/>
                      <w:iCs/>
                      <w:color w:val="000000"/>
                      <w:sz w:val="20"/>
                      <w:szCs w:val="20"/>
                      <w:lang w:val="es-ES_tradnl" w:bidi="ar-SA"/>
                    </w:rPr>
                    <w:br/>
                    <w:t> </w:t>
                  </w:r>
                </w:p>
                <w:p w14:paraId="51645554" w14:textId="77777777" w:rsidR="00CB1B32" w:rsidRPr="00CB1B32" w:rsidRDefault="00CB1B32" w:rsidP="00CB1B32">
                  <w:pPr>
                    <w:shd w:val="clear" w:color="auto" w:fill="FFFFFF"/>
                    <w:spacing w:after="0" w:line="242" w:lineRule="atLeast"/>
                    <w:jc w:val="center"/>
                    <w:rPr>
                      <w:rFonts w:ascii="Helvetica" w:eastAsia="Times New Roman" w:hAnsi="Helvetica"/>
                      <w:b/>
                      <w:color w:val="202020"/>
                      <w:lang w:val="es-ES_tradnl"/>
                    </w:rPr>
                  </w:pPr>
                  <w:proofErr w:type="spellStart"/>
                  <w:r w:rsidRPr="00CB1B32">
                    <w:rPr>
                      <w:rFonts w:ascii="Arial" w:eastAsiaTheme="minorEastAsia" w:hAnsi="Arial" w:cs="Arial"/>
                      <w:b/>
                      <w:iCs/>
                      <w:color w:val="222222"/>
                      <w:lang w:val="es-ES_tradnl" w:bidi="ar-SA"/>
                    </w:rPr>
                    <w:t>Sold</w:t>
                  </w:r>
                  <w:proofErr w:type="spellEnd"/>
                  <w:r w:rsidRPr="00CB1B32">
                    <w:rPr>
                      <w:rFonts w:ascii="Arial" w:eastAsiaTheme="minorEastAsia" w:hAnsi="Arial" w:cs="Arial"/>
                      <w:b/>
                      <w:iCs/>
                      <w:color w:val="222222"/>
                      <w:lang w:val="es-ES_tradnl" w:bidi="ar-SA"/>
                    </w:rPr>
                    <w:t xml:space="preserve"> </w:t>
                  </w:r>
                  <w:proofErr w:type="spellStart"/>
                  <w:r w:rsidRPr="00CB1B32">
                    <w:rPr>
                      <w:rFonts w:ascii="Arial" w:eastAsiaTheme="minorEastAsia" w:hAnsi="Arial" w:cs="Arial"/>
                      <w:b/>
                      <w:iCs/>
                      <w:color w:val="222222"/>
                      <w:lang w:val="es-ES_tradnl" w:bidi="ar-SA"/>
                    </w:rPr>
                    <w:t>out</w:t>
                  </w:r>
                  <w:proofErr w:type="spellEnd"/>
                  <w:r w:rsidRPr="00CB1B32">
                    <w:rPr>
                      <w:rFonts w:ascii="Arial" w:eastAsiaTheme="minorEastAsia" w:hAnsi="Arial" w:cs="Arial"/>
                      <w:b/>
                      <w:iCs/>
                      <w:color w:val="222222"/>
                      <w:lang w:val="es-ES_tradnl" w:bidi="ar-SA"/>
                    </w:rPr>
                    <w:t xml:space="preserve"> augura una F1ESTA inolvidable</w:t>
                  </w:r>
                </w:p>
              </w:tc>
            </w:tr>
          </w:tbl>
          <w:p w14:paraId="1DDF147C" w14:textId="77777777" w:rsidR="00CB1B32" w:rsidRPr="00CB1B32" w:rsidRDefault="00CB1B3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</w:p>
        </w:tc>
      </w:tr>
    </w:tbl>
    <w:p w14:paraId="2F577CFA" w14:textId="77777777" w:rsidR="00CB1B32" w:rsidRPr="00CB1B32" w:rsidRDefault="00CB1B32" w:rsidP="00CB1B32">
      <w:pPr>
        <w:rPr>
          <w:rFonts w:eastAsia="Times New Roman"/>
          <w:vanish/>
          <w:lang w:val="es-ES_tradn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CB1B32" w:rsidRPr="00CB1B32" w14:paraId="0E22FD06" w14:textId="77777777" w:rsidTr="00CB1B3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CB1B32" w:rsidRPr="00CB1B32" w14:paraId="3A3634D1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A4195EE" w14:textId="4121BA21" w:rsidR="00CB1B32" w:rsidRPr="00CB1B32" w:rsidRDefault="00CB1B32" w:rsidP="00CB1B32">
                  <w:pPr>
                    <w:shd w:val="clear" w:color="auto" w:fill="FFFFFF"/>
                    <w:jc w:val="both"/>
                    <w:rPr>
                      <w:rFonts w:ascii="Arial" w:hAnsi="Arial" w:cs="Arial"/>
                      <w:color w:val="222222"/>
                      <w:lang w:val="es-ES_tradnl"/>
                    </w:rPr>
                  </w:pPr>
                  <w:r w:rsidRPr="00CB1B32">
                    <w:rPr>
                      <w:rFonts w:ascii="Arial" w:hAnsi="Arial" w:cs="Arial"/>
                      <w:color w:val="222222"/>
                      <w:lang w:val="es-ES_tradnl"/>
                    </w:rPr>
                    <w:t>No hay fecha que no llegue ni plazo que no se cumpla. El FORMULA 1 GRAN PREMIO DE MÉXICO 2016™ agotó totalmente sus localidades para los tres días del evento en el Autódromo hermanos Rodríguez.</w:t>
                  </w:r>
                  <w:r w:rsidRPr="00CB1B32">
                    <w:rPr>
                      <w:rFonts w:ascii="Arial" w:hAnsi="Arial" w:cs="Arial"/>
                      <w:color w:val="222222"/>
                      <w:lang w:val="es-ES_tradnl"/>
                    </w:rPr>
                    <w:br/>
                  </w:r>
                </w:p>
                <w:p w14:paraId="4A625A7C" w14:textId="6E4C2558" w:rsidR="00CB1B32" w:rsidRPr="00CB1B32" w:rsidRDefault="00CB1B32" w:rsidP="00CB1B32">
                  <w:pPr>
                    <w:shd w:val="clear" w:color="auto" w:fill="FFFFFF"/>
                    <w:jc w:val="both"/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  <w:lang w:val="es-ES_tradnl"/>
                    </w:rPr>
                  </w:pPr>
                  <w:r w:rsidRPr="00CB1B32">
                    <w:rPr>
                      <w:rFonts w:ascii="Arial" w:hAnsi="Arial" w:cs="Arial"/>
                      <w:color w:val="222222"/>
                      <w:lang w:val="es-ES_tradnl"/>
                    </w:rPr>
                    <w:t>Los más de 330 mil espectadores que se esperan durante viernes, sábado y domingo, podrán vibrar con la máxima categoría del automovilismo deportivo.</w:t>
                  </w:r>
                  <w:r w:rsidRPr="00CB1B32">
                    <w:rPr>
                      <w:rFonts w:ascii="Arial" w:hAnsi="Arial" w:cs="Arial"/>
                      <w:color w:val="222222"/>
                      <w:lang w:val="es-ES_tradnl"/>
                    </w:rPr>
                    <w:br/>
                    <w:t> </w:t>
                  </w:r>
                  <w:r w:rsidRPr="00CB1B32">
                    <w:rPr>
                      <w:rFonts w:ascii="Arial" w:hAnsi="Arial" w:cs="Arial"/>
                      <w:color w:val="222222"/>
                      <w:lang w:val="es-ES_tradnl"/>
                    </w:rPr>
                    <w:br/>
                    <w:t>A todos y cada uno de los visitantes les deseamos que pasen un fin de semana inolvidable y les recordamos que el domingo de la carrera entra el nuevo horario de invierno para que tomen sus precauciones.</w:t>
                  </w:r>
                  <w:r w:rsidRPr="00CB1B32">
                    <w:rPr>
                      <w:rFonts w:ascii="Arial" w:hAnsi="Arial" w:cs="Arial"/>
                      <w:color w:val="222222"/>
                      <w:lang w:val="es-ES_tradnl"/>
                    </w:rPr>
                    <w:br/>
                    <w:t> </w:t>
                  </w:r>
                  <w:r w:rsidRPr="00CB1B32">
                    <w:rPr>
                      <w:rFonts w:ascii="Arial" w:hAnsi="Arial" w:cs="Arial"/>
                      <w:color w:val="222222"/>
                      <w:lang w:val="es-ES_tradnl"/>
                    </w:rPr>
                    <w:br/>
                    <w:t xml:space="preserve">Las puertas del Autódromo hermanos Rodríguez abrirán en punto de las 8:00 </w:t>
                  </w:r>
                  <w:proofErr w:type="spellStart"/>
                  <w:r w:rsidRPr="00CB1B32">
                    <w:rPr>
                      <w:rFonts w:ascii="Arial" w:hAnsi="Arial" w:cs="Arial"/>
                      <w:color w:val="222222"/>
                      <w:lang w:val="es-ES_tradnl"/>
                    </w:rPr>
                    <w:t>hrs</w:t>
                  </w:r>
                  <w:proofErr w:type="spellEnd"/>
                  <w:r w:rsidRPr="00CB1B32">
                    <w:rPr>
                      <w:rFonts w:ascii="Arial" w:hAnsi="Arial" w:cs="Arial"/>
                      <w:color w:val="222222"/>
                      <w:lang w:val="es-ES_tradnl"/>
                    </w:rPr>
                    <w:t xml:space="preserve"> durante los tres días del evento. Adicionalmente, les recordamos que el inmueble no cuenta con estacionamiento por lo que se recomienda utilizar el transporte público para llegar a través de las tres estaciones de la línea 9 del metro que son Velódromo Ciudad Deportiva y Puebla y las dos estaciones de </w:t>
                  </w:r>
                  <w:proofErr w:type="spellStart"/>
                  <w:r w:rsidRPr="00CB1B32">
                    <w:rPr>
                      <w:rFonts w:ascii="Arial" w:hAnsi="Arial" w:cs="Arial"/>
                      <w:color w:val="222222"/>
                      <w:lang w:val="es-ES_tradnl"/>
                    </w:rPr>
                    <w:t>Metrobús</w:t>
                  </w:r>
                  <w:proofErr w:type="spellEnd"/>
                  <w:r w:rsidRPr="00CB1B32">
                    <w:rPr>
                      <w:rFonts w:ascii="Arial" w:hAnsi="Arial" w:cs="Arial"/>
                      <w:color w:val="222222"/>
                      <w:lang w:val="es-ES_tradnl"/>
                    </w:rPr>
                    <w:t xml:space="preserve">, </w:t>
                  </w:r>
                  <w:proofErr w:type="spellStart"/>
                  <w:r w:rsidRPr="00CB1B32">
                    <w:rPr>
                      <w:rFonts w:ascii="Arial" w:hAnsi="Arial" w:cs="Arial"/>
                      <w:color w:val="222222"/>
                      <w:lang w:val="es-ES_tradnl"/>
                    </w:rPr>
                    <w:t>Iztacalco</w:t>
                  </w:r>
                  <w:proofErr w:type="spellEnd"/>
                  <w:r w:rsidRPr="00CB1B32">
                    <w:rPr>
                      <w:rFonts w:ascii="Arial" w:hAnsi="Arial" w:cs="Arial"/>
                      <w:color w:val="222222"/>
                      <w:lang w:val="es-ES_tradnl"/>
                    </w:rPr>
                    <w:t xml:space="preserve"> y </w:t>
                  </w:r>
                  <w:proofErr w:type="spellStart"/>
                  <w:r w:rsidRPr="00CB1B32">
                    <w:rPr>
                      <w:rFonts w:ascii="Arial" w:hAnsi="Arial" w:cs="Arial"/>
                      <w:color w:val="222222"/>
                      <w:lang w:val="es-ES_tradnl"/>
                    </w:rPr>
                    <w:t>Upiicsa</w:t>
                  </w:r>
                  <w:proofErr w:type="spellEnd"/>
                  <w:r w:rsidRPr="00CB1B32">
                    <w:rPr>
                      <w:rFonts w:ascii="Arial" w:hAnsi="Arial" w:cs="Arial"/>
                      <w:color w:val="222222"/>
                      <w:lang w:val="es-ES_tradnl"/>
                    </w:rPr>
                    <w:t>.</w:t>
                  </w:r>
                </w:p>
              </w:tc>
            </w:tr>
          </w:tbl>
          <w:p w14:paraId="4C9513BC" w14:textId="77777777" w:rsidR="00CB1B32" w:rsidRPr="00CB1B32" w:rsidRDefault="00CB1B3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</w:p>
        </w:tc>
      </w:tr>
    </w:tbl>
    <w:p w14:paraId="6F518DF8" w14:textId="77777777" w:rsidR="00CB1B32" w:rsidRPr="00CB1B32" w:rsidRDefault="00CB1B32" w:rsidP="00CB1B32">
      <w:pPr>
        <w:rPr>
          <w:rFonts w:eastAsia="Times New Roman"/>
          <w:vanish/>
          <w:lang w:val="es-ES_tradn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CB1B32" w:rsidRPr="00CB1B32" w14:paraId="0D970477" w14:textId="77777777" w:rsidTr="00CB1B3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CB1B32" w:rsidRPr="00CB1B32" w14:paraId="392AA059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6C0452D" w14:textId="77777777" w:rsidR="00CB1B32" w:rsidRPr="00CB1B32" w:rsidRDefault="00CB1B32">
                  <w:pPr>
                    <w:spacing w:line="360" w:lineRule="atLeast"/>
                    <w:rPr>
                      <w:rFonts w:ascii="Arial" w:eastAsia="Times New Roman" w:hAnsi="Arial" w:cs="Arial"/>
                      <w:color w:val="202020"/>
                      <w:lang w:val="es-ES_tradnl"/>
                    </w:rPr>
                  </w:pPr>
                  <w:r w:rsidRPr="00CB1B32">
                    <w:rPr>
                      <w:rStyle w:val="Strong"/>
                      <w:rFonts w:ascii="Arial" w:eastAsia="Times New Roman" w:hAnsi="Arial" w:cs="Arial"/>
                      <w:color w:val="202020"/>
                      <w:lang w:val="es-ES_tradnl"/>
                    </w:rPr>
                    <w:t>Para el evento se habilitarán estacionamientos remotos ubicados en:</w:t>
                  </w:r>
                  <w:r w:rsidRPr="00CB1B32">
                    <w:rPr>
                      <w:rFonts w:ascii="Arial" w:eastAsia="Times New Roman" w:hAnsi="Arial" w:cs="Arial"/>
                      <w:color w:val="202020"/>
                      <w:lang w:val="es-ES_tradnl"/>
                    </w:rPr>
                    <w:br/>
                  </w:r>
                  <w:r w:rsidRPr="00CB1B32">
                    <w:rPr>
                      <w:rStyle w:val="Strong"/>
                      <w:rFonts w:ascii="Arial" w:eastAsia="Times New Roman" w:hAnsi="Arial" w:cs="Arial"/>
                      <w:color w:val="202020"/>
                      <w:lang w:val="es-ES_tradnl"/>
                    </w:rPr>
                    <w:t>· Hipódromo de las Américas</w:t>
                  </w:r>
                  <w:r w:rsidRPr="00CB1B32">
                    <w:rPr>
                      <w:rFonts w:ascii="Arial" w:eastAsia="Times New Roman" w:hAnsi="Arial" w:cs="Arial"/>
                      <w:color w:val="202020"/>
                      <w:lang w:val="es-ES_tradnl"/>
                    </w:rPr>
                    <w:br/>
                    <w:t>Av. del Conscripto 311, Lomas de Sotelo, Miguel Hidalgo</w:t>
                  </w:r>
                  <w:r w:rsidRPr="00CB1B32">
                    <w:rPr>
                      <w:rFonts w:ascii="Arial" w:eastAsia="Times New Roman" w:hAnsi="Arial" w:cs="Arial"/>
                      <w:color w:val="202020"/>
                      <w:lang w:val="es-ES_tradnl"/>
                    </w:rPr>
                    <w:br/>
                  </w:r>
                  <w:r w:rsidRPr="00CB1B32">
                    <w:rPr>
                      <w:rStyle w:val="Strong"/>
                      <w:rFonts w:ascii="Arial" w:eastAsia="Times New Roman" w:hAnsi="Arial" w:cs="Arial"/>
                      <w:color w:val="202020"/>
                      <w:lang w:val="es-ES_tradnl"/>
                    </w:rPr>
                    <w:t>·  Auditorio Nacional (exclusivamente lanzadera)</w:t>
                  </w:r>
                  <w:r w:rsidRPr="00CB1B32">
                    <w:rPr>
                      <w:rFonts w:ascii="Arial" w:eastAsia="Times New Roman" w:hAnsi="Arial" w:cs="Arial"/>
                      <w:color w:val="202020"/>
                      <w:lang w:val="es-ES_tradnl"/>
                    </w:rPr>
                    <w:br/>
                    <w:t>Av. Paseo de la Reforma 50, Bosque de Chapultepec, Miguel Hidalgo</w:t>
                  </w:r>
                  <w:r w:rsidRPr="00CB1B32">
                    <w:rPr>
                      <w:rFonts w:ascii="Arial" w:eastAsia="Times New Roman" w:hAnsi="Arial" w:cs="Arial"/>
                      <w:color w:val="202020"/>
                      <w:lang w:val="es-ES_tradnl"/>
                    </w:rPr>
                    <w:br/>
                  </w:r>
                  <w:r w:rsidRPr="00CB1B32">
                    <w:rPr>
                      <w:rStyle w:val="Strong"/>
                      <w:rFonts w:ascii="Arial" w:eastAsia="Times New Roman" w:hAnsi="Arial" w:cs="Arial"/>
                      <w:color w:val="202020"/>
                      <w:lang w:val="es-ES_tradnl"/>
                    </w:rPr>
                    <w:t xml:space="preserve">·  Plaza </w:t>
                  </w:r>
                  <w:proofErr w:type="spellStart"/>
                  <w:r w:rsidRPr="00CB1B32">
                    <w:rPr>
                      <w:rStyle w:val="Strong"/>
                      <w:rFonts w:ascii="Arial" w:eastAsia="Times New Roman" w:hAnsi="Arial" w:cs="Arial"/>
                      <w:color w:val="202020"/>
                      <w:lang w:val="es-ES_tradnl"/>
                    </w:rPr>
                    <w:t>Carso</w:t>
                  </w:r>
                  <w:proofErr w:type="spellEnd"/>
                  <w:r w:rsidRPr="00CB1B32">
                    <w:rPr>
                      <w:rFonts w:ascii="Arial" w:eastAsia="Times New Roman" w:hAnsi="Arial" w:cs="Arial"/>
                      <w:color w:val="202020"/>
                      <w:lang w:val="es-ES_tradnl"/>
                    </w:rPr>
                    <w:br/>
                    <w:t>Lago Zúrich 245, Ampliación Granada, Miguel Hidalgo</w:t>
                  </w:r>
                  <w:r w:rsidRPr="00CB1B32">
                    <w:rPr>
                      <w:rFonts w:ascii="Arial" w:eastAsia="Times New Roman" w:hAnsi="Arial" w:cs="Arial"/>
                      <w:color w:val="202020"/>
                      <w:lang w:val="es-ES_tradnl"/>
                    </w:rPr>
                    <w:br/>
                  </w:r>
                  <w:r w:rsidRPr="00CB1B32">
                    <w:rPr>
                      <w:rStyle w:val="Strong"/>
                      <w:rFonts w:ascii="Arial" w:eastAsia="Times New Roman" w:hAnsi="Arial" w:cs="Arial"/>
                      <w:color w:val="202020"/>
                      <w:lang w:val="es-ES_tradnl"/>
                    </w:rPr>
                    <w:t>·  Expo Santa Fe</w:t>
                  </w:r>
                  <w:r w:rsidRPr="00CB1B32">
                    <w:rPr>
                      <w:rFonts w:ascii="Arial" w:eastAsia="Times New Roman" w:hAnsi="Arial" w:cs="Arial"/>
                      <w:color w:val="202020"/>
                      <w:lang w:val="es-ES_tradnl"/>
                    </w:rPr>
                    <w:br/>
                    <w:t>Av. Santa Fe 270, Santa Fe, Álvaro Obregón</w:t>
                  </w:r>
                  <w:r w:rsidRPr="00CB1B32">
                    <w:rPr>
                      <w:rFonts w:ascii="Arial" w:eastAsia="Times New Roman" w:hAnsi="Arial" w:cs="Arial"/>
                      <w:color w:val="202020"/>
                      <w:lang w:val="es-ES_tradnl"/>
                    </w:rPr>
                    <w:br/>
                  </w:r>
                  <w:r w:rsidRPr="00CB1B32">
                    <w:rPr>
                      <w:rStyle w:val="Strong"/>
                      <w:rFonts w:ascii="Arial" w:eastAsia="Times New Roman" w:hAnsi="Arial" w:cs="Arial"/>
                      <w:color w:val="202020"/>
                      <w:lang w:val="es-ES_tradnl"/>
                    </w:rPr>
                    <w:t>·  Estadio Azteca</w:t>
                  </w:r>
                  <w:r w:rsidRPr="00CB1B32">
                    <w:rPr>
                      <w:rFonts w:ascii="Arial" w:eastAsia="Times New Roman" w:hAnsi="Arial" w:cs="Arial"/>
                      <w:color w:val="202020"/>
                      <w:lang w:val="es-ES_tradnl"/>
                    </w:rPr>
                    <w:br/>
                  </w:r>
                  <w:proofErr w:type="spellStart"/>
                  <w:r w:rsidRPr="00CB1B32">
                    <w:rPr>
                      <w:rFonts w:ascii="Arial" w:eastAsia="Times New Roman" w:hAnsi="Arial" w:cs="Arial"/>
                      <w:color w:val="202020"/>
                      <w:lang w:val="es-ES_tradnl"/>
                    </w:rPr>
                    <w:t>Calz</w:t>
                  </w:r>
                  <w:proofErr w:type="spellEnd"/>
                  <w:r w:rsidRPr="00CB1B32">
                    <w:rPr>
                      <w:rFonts w:ascii="Arial" w:eastAsia="Times New Roman" w:hAnsi="Arial" w:cs="Arial"/>
                      <w:color w:val="202020"/>
                      <w:lang w:val="es-ES_tradnl"/>
                    </w:rPr>
                    <w:t>. de Tlalpan 3465, Santa Úrsula Coapa, Coyoacán</w:t>
                  </w:r>
                  <w:r w:rsidRPr="00CB1B32">
                    <w:rPr>
                      <w:rFonts w:ascii="Arial" w:eastAsia="Times New Roman" w:hAnsi="Arial" w:cs="Arial"/>
                      <w:color w:val="202020"/>
                      <w:lang w:val="es-ES_tradnl"/>
                    </w:rPr>
                    <w:br/>
                  </w:r>
                  <w:r w:rsidRPr="00CB1B32">
                    <w:rPr>
                      <w:rFonts w:ascii="Arial" w:eastAsia="Times New Roman" w:hAnsi="Arial" w:cs="Arial"/>
                      <w:color w:val="202020"/>
                      <w:lang w:val="es-ES_tradnl"/>
                    </w:rPr>
                    <w:br/>
                    <w:t xml:space="preserve">Además, invitamos a todos los asistentes a descargar la </w:t>
                  </w:r>
                  <w:proofErr w:type="spellStart"/>
                  <w:r w:rsidRPr="00CB1B32">
                    <w:rPr>
                      <w:rFonts w:ascii="Arial" w:eastAsia="Times New Roman" w:hAnsi="Arial" w:cs="Arial"/>
                      <w:color w:val="202020"/>
                      <w:lang w:val="es-ES_tradnl"/>
                    </w:rPr>
                    <w:t>app</w:t>
                  </w:r>
                  <w:proofErr w:type="spellEnd"/>
                  <w:r w:rsidRPr="00CB1B32">
                    <w:rPr>
                      <w:rFonts w:ascii="Arial" w:eastAsia="Times New Roman" w:hAnsi="Arial" w:cs="Arial"/>
                      <w:color w:val="202020"/>
                      <w:lang w:val="es-ES_tradnl"/>
                    </w:rPr>
                    <w:t xml:space="preserve"> oficial: del FORMULA 1 GRAN PREMIO DE MÉXICO 2016™ (México GP), donde podrán encontrar información en tiempo real y sacar el mayor provecho a la experiencia en el evento. </w:t>
                  </w:r>
                  <w:r w:rsidRPr="00CB1B32">
                    <w:rPr>
                      <w:rFonts w:ascii="Arial" w:eastAsia="Times New Roman" w:hAnsi="Arial" w:cs="Arial"/>
                      <w:color w:val="202020"/>
                      <w:lang w:val="es-ES_tradnl"/>
                    </w:rPr>
                    <w:br/>
                  </w:r>
                  <w:r w:rsidRPr="00CB1B32">
                    <w:rPr>
                      <w:rFonts w:ascii="Arial" w:eastAsia="Times New Roman" w:hAnsi="Arial" w:cs="Arial"/>
                      <w:color w:val="202020"/>
                      <w:lang w:val="es-ES_tradnl"/>
                    </w:rPr>
                    <w:br/>
                  </w:r>
                  <w:r w:rsidRPr="00CB1B32">
                    <w:rPr>
                      <w:rFonts w:ascii="Arial" w:eastAsia="Times New Roman" w:hAnsi="Arial" w:cs="Arial"/>
                      <w:color w:val="202020"/>
                      <w:lang w:val="es-ES_tradnl"/>
                    </w:rPr>
                    <w:lastRenderedPageBreak/>
                    <w:t>¡Arranquen sus motores y disfruten la Fiesta del FORMULA 1 GRAN PREMIO DE MÉXICO 2016™!</w:t>
                  </w:r>
                </w:p>
              </w:tc>
            </w:tr>
          </w:tbl>
          <w:p w14:paraId="3356375F" w14:textId="77777777" w:rsidR="00CB1B32" w:rsidRPr="00CB1B32" w:rsidRDefault="00CB1B3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</w:p>
        </w:tc>
      </w:tr>
    </w:tbl>
    <w:p w14:paraId="7593119C" w14:textId="77777777" w:rsidR="00CB1B32" w:rsidRPr="00CB1B32" w:rsidRDefault="00CB1B32" w:rsidP="00CB1B32">
      <w:pPr>
        <w:rPr>
          <w:rFonts w:eastAsia="Times New Roman"/>
          <w:vanish/>
          <w:lang w:val="es-ES_tradn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8"/>
      </w:tblGrid>
      <w:tr w:rsidR="00CB1B32" w:rsidRPr="00CB1B32" w14:paraId="51B2934F" w14:textId="77777777" w:rsidTr="00CB1B32">
        <w:trPr>
          <w:trHeight w:val="257"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CB1B32" w:rsidRPr="00CB1B32" w14:paraId="6D96FF8E" w14:textId="77777777">
              <w:tc>
                <w:tcPr>
                  <w:tcW w:w="0" w:type="auto"/>
                  <w:vAlign w:val="center"/>
                  <w:hideMark/>
                </w:tcPr>
                <w:p w14:paraId="26177959" w14:textId="77777777" w:rsidR="00CB1B32" w:rsidRPr="00CB1B32" w:rsidRDefault="00CB1B32">
                  <w:pPr>
                    <w:rPr>
                      <w:rFonts w:ascii="Arial" w:eastAsia="Times New Roman" w:hAnsi="Arial" w:cs="Arial"/>
                      <w:lang w:val="es-ES_tradnl"/>
                    </w:rPr>
                  </w:pPr>
                </w:p>
              </w:tc>
            </w:tr>
          </w:tbl>
          <w:p w14:paraId="54D6DB94" w14:textId="77777777" w:rsidR="00CB1B32" w:rsidRPr="00CB1B32" w:rsidRDefault="00CB1B3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</w:p>
        </w:tc>
      </w:tr>
    </w:tbl>
    <w:p w14:paraId="4ACA0FAC" w14:textId="77777777" w:rsidR="00CB1B32" w:rsidRPr="00CB1B32" w:rsidRDefault="00CB1B32" w:rsidP="00CB1B32">
      <w:pPr>
        <w:rPr>
          <w:rFonts w:eastAsia="Times New Roman"/>
          <w:vanish/>
          <w:lang w:val="es-ES_tradn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CB1B32" w:rsidRPr="00CB1B32" w14:paraId="50262B55" w14:textId="77777777" w:rsidTr="00CB1B3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CB1B32" w:rsidRPr="00CB1B32" w14:paraId="63DEA494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BA0C5AF" w14:textId="77777777" w:rsidR="00CB1B32" w:rsidRPr="00106D02" w:rsidRDefault="00CB1B32" w:rsidP="00CB1B32">
                  <w:pPr>
                    <w:shd w:val="clear" w:color="auto" w:fill="FFFFFF"/>
                    <w:ind w:right="175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 xml:space="preserve">                       </w:t>
                  </w:r>
                  <w:r w:rsidRPr="00106D0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>-o-</w:t>
                  </w:r>
                </w:p>
                <w:p w14:paraId="11CCBF51" w14:textId="77777777" w:rsidR="00CB1B32" w:rsidRPr="00106D02" w:rsidRDefault="00CB1B32" w:rsidP="00CB1B32">
                  <w:pPr>
                    <w:shd w:val="clear" w:color="auto" w:fill="FFFFFF"/>
                    <w:ind w:right="175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 xml:space="preserve">                          </w:t>
                  </w:r>
                  <w:r w:rsidRPr="00106D0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fldChar w:fldCharType="begin"/>
                  </w:r>
                  <w:r w:rsidRPr="00106D0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instrText xml:space="preserve"> HYPERLINK "http://www.mexicogp.mx/" \t "_blank" </w:instrText>
                  </w:r>
                  <w:r w:rsidRPr="00106D0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</w:r>
                  <w:r w:rsidRPr="00106D0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fldChar w:fldCharType="separate"/>
                  </w:r>
                  <w:r w:rsidRPr="00106D02">
                    <w:rPr>
                      <w:rStyle w:val="Hyperlink"/>
                      <w:rFonts w:ascii="Arial" w:hAnsi="Arial" w:cs="Arial"/>
                      <w:color w:val="1155CC"/>
                      <w:sz w:val="21"/>
                      <w:szCs w:val="21"/>
                      <w:lang w:val="es-ES_tradnl"/>
                    </w:rPr>
                    <w:t>www.mexicogp.mx</w:t>
                  </w:r>
                  <w:r w:rsidRPr="00106D0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fldChar w:fldCharType="end"/>
                  </w:r>
                </w:p>
                <w:p w14:paraId="76D439E6" w14:textId="77777777" w:rsidR="00CB1B32" w:rsidRPr="00106D02" w:rsidRDefault="00CB1B32" w:rsidP="00CB1B32">
                  <w:pPr>
                    <w:shd w:val="clear" w:color="auto" w:fill="FFFFFF"/>
                    <w:ind w:right="175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 xml:space="preserve">                          </w:t>
                  </w:r>
                  <w:r w:rsidRPr="00106D0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 xml:space="preserve">Facebook: </w:t>
                  </w:r>
                  <w:proofErr w:type="spellStart"/>
                  <w:r w:rsidRPr="00106D0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>mexicogp</w:t>
                  </w:r>
                  <w:proofErr w:type="spellEnd"/>
                </w:p>
                <w:p w14:paraId="46BE2497" w14:textId="77777777" w:rsidR="00CB1B32" w:rsidRPr="00106D02" w:rsidRDefault="00CB1B32" w:rsidP="00CB1B32">
                  <w:pPr>
                    <w:shd w:val="clear" w:color="auto" w:fill="FFFFFF"/>
                    <w:ind w:right="175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 xml:space="preserve">                           </w:t>
                  </w:r>
                  <w:proofErr w:type="spellStart"/>
                  <w:r w:rsidRPr="00106D0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>Instagram</w:t>
                  </w:r>
                  <w:proofErr w:type="spellEnd"/>
                  <w:r w:rsidRPr="00106D0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>/</w:t>
                  </w:r>
                  <w:proofErr w:type="spellStart"/>
                  <w:r w:rsidRPr="00106D0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>Twitter</w:t>
                  </w:r>
                  <w:proofErr w:type="spellEnd"/>
                  <w:r w:rsidRPr="00106D0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>: @</w:t>
                  </w:r>
                  <w:proofErr w:type="spellStart"/>
                  <w:r w:rsidRPr="00106D0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>mexicogp</w:t>
                  </w:r>
                  <w:proofErr w:type="spellEnd"/>
                </w:p>
                <w:p w14:paraId="078E8E66" w14:textId="77777777" w:rsidR="00CB1B32" w:rsidRPr="00106D02" w:rsidRDefault="00CB1B32" w:rsidP="00CB1B32">
                  <w:pPr>
                    <w:shd w:val="clear" w:color="auto" w:fill="FFFFFF"/>
                    <w:ind w:right="175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 xml:space="preserve">                            </w:t>
                  </w:r>
                  <w:r w:rsidRPr="00106D0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>#</w:t>
                  </w:r>
                  <w:proofErr w:type="spellStart"/>
                  <w:r w:rsidRPr="00106D0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>MexicoGP</w:t>
                  </w:r>
                  <w:proofErr w:type="spellEnd"/>
                  <w:r w:rsidRPr="00106D0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 xml:space="preserve"> #F1ESTA #F1EBRE</w:t>
                  </w:r>
                </w:p>
                <w:p w14:paraId="02F994DB" w14:textId="77777777" w:rsidR="00CB1B32" w:rsidRPr="00223CEC" w:rsidRDefault="00CB1B32" w:rsidP="00CB1B32">
                  <w:pPr>
                    <w:spacing w:after="0" w:line="360" w:lineRule="atLeast"/>
                    <w:jc w:val="center"/>
                    <w:rPr>
                      <w:rFonts w:ascii="Helvetica" w:eastAsia="Times New Roman" w:hAnsi="Helvetica"/>
                      <w:color w:val="202020"/>
                      <w:sz w:val="24"/>
                      <w:szCs w:val="24"/>
                      <w:lang w:val="es-ES_tradnl" w:bidi="ar-SA"/>
                    </w:rPr>
                  </w:pPr>
                  <w:r w:rsidRPr="00223CEC">
                    <w:rPr>
                      <w:rFonts w:ascii="Helvetica" w:eastAsia="Times New Roman" w:hAnsi="Helvetica"/>
                      <w:color w:val="202020"/>
                      <w:sz w:val="24"/>
                      <w:szCs w:val="24"/>
                      <w:lang w:val="es-ES_tradnl" w:bidi="ar-SA"/>
                    </w:rPr>
                    <w:t> </w:t>
                  </w:r>
                  <w:r w:rsidRPr="00223CEC">
                    <w:rPr>
                      <w:rFonts w:ascii="Helvetica" w:eastAsia="Times New Roman" w:hAnsi="Helvetica"/>
                      <w:color w:val="202020"/>
                      <w:sz w:val="24"/>
                      <w:szCs w:val="24"/>
                      <w:lang w:val="es-ES_tradnl" w:bidi="ar-SA"/>
                    </w:rPr>
                    <w:br/>
                    <w:t> </w:t>
                  </w:r>
                  <w:r w:rsidRPr="00223CEC">
                    <w:rPr>
                      <w:rFonts w:ascii="Helvetica" w:eastAsia="Times New Roman" w:hAnsi="Helvetica"/>
                      <w:color w:val="202020"/>
                      <w:sz w:val="24"/>
                      <w:szCs w:val="24"/>
                      <w:lang w:val="es-ES_tradnl" w:bidi="ar-SA"/>
                    </w:rPr>
                    <w:br/>
                  </w:r>
                  <w:r w:rsidRPr="00223CEC">
                    <w:rPr>
                      <w:rFonts w:ascii="Helvetica" w:eastAsia="Times New Roman" w:hAnsi="Helvetica"/>
                      <w:b/>
                      <w:bCs/>
                      <w:color w:val="202020"/>
                      <w:sz w:val="24"/>
                      <w:szCs w:val="24"/>
                      <w:lang w:val="es-ES_tradnl" w:bidi="ar-SA"/>
                    </w:rPr>
                    <w:t>Contacto: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9"/>
                    <w:gridCol w:w="4209"/>
                  </w:tblGrid>
                  <w:tr w:rsidR="00CB1B32" w:rsidRPr="00223CEC" w14:paraId="6BDD258B" w14:textId="77777777" w:rsidTr="00CB1B32">
                    <w:tc>
                      <w:tcPr>
                        <w:tcW w:w="4485" w:type="dxa"/>
                        <w:vAlign w:val="center"/>
                        <w:hideMark/>
                      </w:tcPr>
                      <w:p w14:paraId="3BD05912" w14:textId="77777777" w:rsidR="00CB1B32" w:rsidRPr="00223CEC" w:rsidRDefault="00CB1B32" w:rsidP="00CB1B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</w:pPr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t>Francisco Velázquez</w:t>
                        </w:r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br/>
                        </w:r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fldChar w:fldCharType="begin"/>
                        </w:r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instrText xml:space="preserve"> HYPERLINK "mailto:fvelazquezc@cie.com.mx" \t "_blank" </w:instrText>
                        </w:r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</w:r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fldChar w:fldCharType="separate"/>
                        </w:r>
                        <w:r w:rsidRPr="00223CEC">
                          <w:rPr>
                            <w:rFonts w:ascii="Arial" w:eastAsia="Times New Roman" w:hAnsi="Arial" w:cs="Arial"/>
                            <w:color w:val="2BAADF"/>
                            <w:sz w:val="20"/>
                            <w:szCs w:val="20"/>
                            <w:u w:val="single"/>
                            <w:lang w:val="es-ES_tradnl" w:bidi="ar-SA"/>
                          </w:rPr>
                          <w:t>fvelazquezc@cie.com.mx</w:t>
                        </w:r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fldChar w:fldCharType="end"/>
                        </w:r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br/>
                          <w:t>(52 55) 52019089</w:t>
                        </w:r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br/>
                          <w:t>CIE</w:t>
                        </w:r>
                      </w:p>
                    </w:tc>
                    <w:tc>
                      <w:tcPr>
                        <w:tcW w:w="4560" w:type="dxa"/>
                        <w:vAlign w:val="center"/>
                        <w:hideMark/>
                      </w:tcPr>
                      <w:p w14:paraId="42F5D445" w14:textId="77777777" w:rsidR="00CB1B32" w:rsidRPr="00223CEC" w:rsidRDefault="00CB1B32" w:rsidP="00CB1B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</w:pPr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t xml:space="preserve">Manuel </w:t>
                        </w:r>
                        <w:proofErr w:type="spellStart"/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t>Orvañanos</w:t>
                        </w:r>
                        <w:proofErr w:type="spellEnd"/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br/>
                        </w:r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fldChar w:fldCharType="begin"/>
                        </w:r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instrText xml:space="preserve"> HYPERLINK "mailto:manuel@bandofinsiders.com" \t "_blank" </w:instrText>
                        </w:r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</w:r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fldChar w:fldCharType="separate"/>
                        </w:r>
                        <w:r w:rsidRPr="00223CEC">
                          <w:rPr>
                            <w:rFonts w:ascii="Arial" w:eastAsia="Times New Roman" w:hAnsi="Arial" w:cs="Arial"/>
                            <w:color w:val="2BAADF"/>
                            <w:sz w:val="20"/>
                            <w:szCs w:val="20"/>
                            <w:u w:val="single"/>
                            <w:lang w:val="es-ES_tradnl" w:bidi="ar-SA"/>
                          </w:rPr>
                          <w:t>manuel@bandofinsiders.com</w:t>
                        </w:r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fldChar w:fldCharType="end"/>
                        </w:r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br/>
                          <w:t>(52 55) 63866686</w:t>
                        </w:r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br/>
                          <w:t xml:space="preserve">Band of </w:t>
                        </w:r>
                        <w:proofErr w:type="spellStart"/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t>Insiders</w:t>
                        </w:r>
                        <w:proofErr w:type="spellEnd"/>
                      </w:p>
                    </w:tc>
                  </w:tr>
                </w:tbl>
                <w:p w14:paraId="5B97A696" w14:textId="41246EEE" w:rsidR="00CB1B32" w:rsidRPr="00CB1B32" w:rsidRDefault="00CB1B32">
                  <w:pPr>
                    <w:pStyle w:val="Heading1"/>
                    <w:spacing w:before="0" w:beforeAutospacing="0" w:after="0" w:afterAutospacing="0" w:line="488" w:lineRule="atLeast"/>
                    <w:rPr>
                      <w:rFonts w:ascii="Helvetica" w:eastAsia="Times New Roman" w:hAnsi="Helvetica" w:cs="Times New Roman"/>
                      <w:color w:val="202020"/>
                      <w:sz w:val="39"/>
                      <w:szCs w:val="39"/>
                    </w:rPr>
                  </w:pPr>
                  <w:r>
                    <w:rPr>
                      <w:rFonts w:ascii="Helvetica" w:eastAsia="Times New Roman" w:hAnsi="Helvetica" w:cs="Times New Roman"/>
                      <w:color w:val="202020"/>
                      <w:sz w:val="39"/>
                      <w:szCs w:val="39"/>
                    </w:rPr>
                    <w:t> </w:t>
                  </w:r>
                </w:p>
              </w:tc>
            </w:tr>
          </w:tbl>
          <w:p w14:paraId="6F5CA4AB" w14:textId="77777777" w:rsidR="00CB1B32" w:rsidRPr="00CB1B32" w:rsidRDefault="00CB1B3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</w:p>
        </w:tc>
      </w:tr>
    </w:tbl>
    <w:p w14:paraId="6359356B" w14:textId="77777777" w:rsidR="00CB1B32" w:rsidRPr="00CB1B32" w:rsidRDefault="00CB1B32" w:rsidP="00CB1B32">
      <w:pPr>
        <w:rPr>
          <w:rFonts w:eastAsia="Times New Roman"/>
          <w:vanish/>
          <w:lang w:val="es-ES_tradnl"/>
        </w:rPr>
      </w:pPr>
    </w:p>
    <w:p w14:paraId="0994D589" w14:textId="77777777" w:rsidR="00CB1B32" w:rsidRPr="00375BE6" w:rsidRDefault="00CB1B32" w:rsidP="00CB1B32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375BE6">
        <w:rPr>
          <w:rFonts w:ascii="Arial" w:hAnsi="Arial" w:cs="Arial"/>
          <w:b/>
          <w:bCs/>
          <w:color w:val="000000"/>
          <w:sz w:val="16"/>
          <w:szCs w:val="16"/>
          <w:u w:val="single"/>
          <w:lang w:val="es-ES_tradnl"/>
        </w:rPr>
        <w:t>Sobre CIE</w:t>
      </w:r>
    </w:p>
    <w:p w14:paraId="377CC942" w14:textId="409BFAE4" w:rsidR="00CB1B32" w:rsidRPr="00375BE6" w:rsidRDefault="00CB1B32" w:rsidP="00CB1B32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375BE6">
        <w:rPr>
          <w:rFonts w:ascii="Arial" w:hAnsi="Arial" w:cs="Arial"/>
          <w:color w:val="333333"/>
          <w:sz w:val="16"/>
          <w:szCs w:val="16"/>
          <w:lang w:val="es-ES_tradnl"/>
        </w:rPr>
        <w:t>Corporación Interamericana de Entretenimiento, S.A.B de C. V. </w:t>
      </w:r>
    </w:p>
    <w:p w14:paraId="4941B2DB" w14:textId="77777777" w:rsidR="00CB1B32" w:rsidRPr="00375BE6" w:rsidRDefault="00CB1B32" w:rsidP="00CB1B32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375BE6">
        <w:rPr>
          <w:rFonts w:ascii="Arial" w:hAnsi="Arial" w:cs="Arial"/>
          <w:color w:val="000000"/>
          <w:sz w:val="21"/>
          <w:szCs w:val="21"/>
          <w:lang w:val="es-ES_tradnl"/>
        </w:rPr>
        <w:fldChar w:fldCharType="begin"/>
      </w:r>
      <w:r w:rsidRPr="00375BE6">
        <w:rPr>
          <w:rFonts w:ascii="Arial" w:hAnsi="Arial" w:cs="Arial"/>
          <w:color w:val="000000"/>
          <w:sz w:val="21"/>
          <w:szCs w:val="21"/>
          <w:lang w:val="es-ES_tradnl"/>
        </w:rPr>
        <w:instrText xml:space="preserve"> HYPERLINK "http://www.cie.com.mx/" \t "_blank" </w:instrText>
      </w:r>
      <w:r w:rsidRPr="00375BE6">
        <w:rPr>
          <w:rFonts w:ascii="Arial" w:hAnsi="Arial" w:cs="Arial"/>
          <w:color w:val="000000"/>
          <w:sz w:val="21"/>
          <w:szCs w:val="21"/>
          <w:lang w:val="es-ES_tradnl"/>
        </w:rPr>
      </w:r>
      <w:r w:rsidRPr="00375BE6">
        <w:rPr>
          <w:rFonts w:ascii="Arial" w:hAnsi="Arial" w:cs="Arial"/>
          <w:color w:val="000000"/>
          <w:sz w:val="21"/>
          <w:szCs w:val="21"/>
          <w:lang w:val="es-ES_tradnl"/>
        </w:rPr>
        <w:fldChar w:fldCharType="separate"/>
      </w:r>
      <w:r w:rsidRPr="00375BE6">
        <w:rPr>
          <w:rFonts w:ascii="Arial" w:hAnsi="Arial" w:cs="Arial"/>
          <w:color w:val="800080"/>
          <w:sz w:val="16"/>
          <w:szCs w:val="16"/>
          <w:u w:val="single"/>
          <w:lang w:val="es-ES_tradnl"/>
        </w:rPr>
        <w:t>www.cie.com.mx</w:t>
      </w:r>
      <w:r w:rsidRPr="00375BE6">
        <w:rPr>
          <w:rFonts w:ascii="Arial" w:hAnsi="Arial" w:cs="Arial"/>
          <w:color w:val="000000"/>
          <w:sz w:val="21"/>
          <w:szCs w:val="21"/>
          <w:lang w:val="es-ES_tradnl"/>
        </w:rPr>
        <w:fldChar w:fldCharType="end"/>
      </w:r>
      <w:r w:rsidRPr="00375BE6">
        <w:rPr>
          <w:rFonts w:ascii="Arial" w:hAnsi="Arial" w:cs="Arial"/>
          <w:color w:val="000000"/>
          <w:sz w:val="16"/>
          <w:szCs w:val="16"/>
          <w:lang w:val="es-ES_tradnl"/>
        </w:rPr>
        <w:t> </w:t>
      </w:r>
    </w:p>
    <w:p w14:paraId="78775924" w14:textId="77777777" w:rsidR="00CB1B32" w:rsidRPr="00375BE6" w:rsidRDefault="00CB1B32" w:rsidP="00CB1B3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375BE6">
        <w:rPr>
          <w:rFonts w:ascii="Arial" w:hAnsi="Arial" w:cs="Arial"/>
          <w:color w:val="000000"/>
          <w:sz w:val="16"/>
          <w:szCs w:val="16"/>
          <w:lang w:val="es-ES_tradnl"/>
        </w:rPr>
        <w:t>Somos la compañía líder en el mercado del entretenimiento fuera de casa en México, Colombia y Centroamérica y uno de los participantes más destacados en el ámbito latinoamericano y mundial en la industria</w:t>
      </w:r>
      <w:bookmarkStart w:id="0" w:name="_GoBack"/>
      <w:bookmarkEnd w:id="0"/>
      <w:r w:rsidRPr="00375BE6">
        <w:rPr>
          <w:rFonts w:ascii="Arial" w:hAnsi="Arial" w:cs="Arial"/>
          <w:color w:val="000000"/>
          <w:sz w:val="16"/>
          <w:szCs w:val="16"/>
          <w:lang w:val="es-ES_tradnl"/>
        </w:rPr>
        <w:t xml:space="preserve"> del espectáculo.</w:t>
      </w:r>
    </w:p>
    <w:p w14:paraId="15A3B543" w14:textId="77777777" w:rsidR="00CB1B32" w:rsidRPr="00375BE6" w:rsidRDefault="00CB1B32" w:rsidP="00CB1B3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375BE6">
        <w:rPr>
          <w:rFonts w:ascii="Arial" w:hAnsi="Arial" w:cs="Arial"/>
          <w:color w:val="000000"/>
          <w:sz w:val="16"/>
          <w:szCs w:val="16"/>
          <w:lang w:val="es-ES_tradnl"/>
        </w:rPr>
        <w:t>A través de un modelo único de integración vertical, el acceso único a una importante red de centros de espectáculos, una base de anunciantes conformada por los principales inversores publicitarios en nuestros mercados, así como por las asociaciones y alianzas estratégicas que hemos establecido con participantes experimentos en la industria global; ofrecemos diversas opciones de entretenimiento de talla mundial, las cuales incluyen conciertos, producciones teatrales, eventos deportivos, familiares, y culturales, entre otros, que cubren las necesidades de tiempo libre y esparcimiento de nuestras audiencias.</w:t>
      </w:r>
    </w:p>
    <w:p w14:paraId="3B3340BB" w14:textId="7AB4CE7A" w:rsidR="00CB1B32" w:rsidRPr="00375BE6" w:rsidRDefault="00CB1B32" w:rsidP="00F45C20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375BE6">
        <w:rPr>
          <w:rFonts w:ascii="Arial" w:hAnsi="Arial" w:cs="Arial"/>
          <w:color w:val="000000"/>
          <w:sz w:val="16"/>
          <w:szCs w:val="16"/>
          <w:lang w:val="es-ES_tradnl"/>
        </w:rPr>
        <w:t>Operamos un parque de diversiones y un parque acuático en Bogotá, Colombia. Asimismo, comercializamos el Centro Banamex en la ciudad de México, uno de los mayores y más importantes recintos de exposiciones y convenciones en el ámbito internacional. Igualmente, somos reconocidos como el más destacado productor y organizador de eventos especiales y corporativos en México, y operamos uno de los centros de contacto más profesionales y reconocidos en el mercado mexicano.</w:t>
      </w:r>
    </w:p>
    <w:p w14:paraId="6F1B944B" w14:textId="4F568846" w:rsidR="00223CEC" w:rsidRPr="00F45C20" w:rsidRDefault="00CB1B32" w:rsidP="00F45C20">
      <w:r w:rsidRPr="00375BE6">
        <w:rPr>
          <w:rFonts w:ascii="Arial" w:hAnsi="Arial" w:cs="Arial"/>
          <w:color w:val="000000"/>
          <w:sz w:val="16"/>
          <w:szCs w:val="16"/>
          <w:lang w:val="es-ES_tradnl"/>
        </w:rPr>
        <w:t>CIE es una empresa pública cuyas acciones y títulos de deuda cotizan en la Bolsa Mexicana de Valores</w:t>
      </w:r>
      <w:r w:rsidR="00F45C20">
        <w:rPr>
          <w:rFonts w:ascii="Arial" w:hAnsi="Arial" w:cs="Arial"/>
          <w:color w:val="000000"/>
          <w:sz w:val="16"/>
          <w:szCs w:val="16"/>
          <w:lang w:val="es-ES_tradnl"/>
        </w:rPr>
        <w:t>.</w:t>
      </w:r>
    </w:p>
    <w:p w14:paraId="29195180" w14:textId="77777777" w:rsidR="00106D02" w:rsidRDefault="00106D02" w:rsidP="00890996">
      <w:pPr>
        <w:shd w:val="clear" w:color="auto" w:fill="FFFFFF"/>
        <w:spacing w:after="0" w:line="240" w:lineRule="auto"/>
        <w:jc w:val="right"/>
        <w:rPr>
          <w:rFonts w:ascii="Arial" w:eastAsiaTheme="minorEastAsia" w:hAnsi="Arial" w:cs="Arial"/>
          <w:i/>
          <w:iCs/>
          <w:color w:val="000000"/>
          <w:sz w:val="20"/>
          <w:szCs w:val="20"/>
          <w:lang w:val="es-ES_tradnl" w:bidi="ar-SA"/>
        </w:rPr>
      </w:pPr>
    </w:p>
    <w:p w14:paraId="597383E8" w14:textId="77777777" w:rsidR="00106D02" w:rsidRPr="00106D02" w:rsidRDefault="00106D02" w:rsidP="00106D02">
      <w:pPr>
        <w:shd w:val="clear" w:color="auto" w:fill="FFFFFF"/>
        <w:ind w:right="1750"/>
        <w:rPr>
          <w:rFonts w:ascii="Arial" w:hAnsi="Arial" w:cs="Arial"/>
          <w:b/>
          <w:bCs/>
          <w:color w:val="000000"/>
          <w:sz w:val="21"/>
          <w:szCs w:val="21"/>
          <w:lang w:val="es-ES_tradnl"/>
        </w:rPr>
      </w:pPr>
    </w:p>
    <w:p w14:paraId="3F1F01D4" w14:textId="45B6D11A" w:rsidR="00106D02" w:rsidRPr="00F45C20" w:rsidRDefault="00106D02" w:rsidP="00F45C20">
      <w:pPr>
        <w:shd w:val="clear" w:color="auto" w:fill="FFFFFF"/>
        <w:ind w:right="1750"/>
        <w:rPr>
          <w:rFonts w:ascii="Arial" w:eastAsiaTheme="minorEastAsia" w:hAnsi="Arial" w:cs="Arial"/>
          <w:color w:val="000000"/>
          <w:sz w:val="21"/>
          <w:szCs w:val="21"/>
          <w:lang w:val="es-ES_tradnl"/>
        </w:rPr>
      </w:pPr>
      <w:r w:rsidRPr="00106D02">
        <w:rPr>
          <w:rFonts w:ascii="Arial" w:hAnsi="Arial" w:cs="Arial"/>
          <w:b/>
          <w:bCs/>
          <w:color w:val="000000"/>
          <w:sz w:val="21"/>
          <w:szCs w:val="21"/>
          <w:lang w:val="es-ES_tradnl"/>
        </w:rPr>
        <w:t> </w:t>
      </w:r>
    </w:p>
    <w:sectPr w:rsidR="00106D02" w:rsidRPr="00F45C20" w:rsidSect="0080762F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17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E3386" w14:textId="77777777" w:rsidR="00CB1B32" w:rsidRDefault="00CB1B32">
      <w:pPr>
        <w:spacing w:after="0" w:line="240" w:lineRule="auto"/>
      </w:pPr>
      <w:r>
        <w:separator/>
      </w:r>
    </w:p>
  </w:endnote>
  <w:endnote w:type="continuationSeparator" w:id="0">
    <w:p w14:paraId="4956C5DA" w14:textId="77777777" w:rsidR="00CB1B32" w:rsidRDefault="00CB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D202E" w14:textId="77777777" w:rsidR="00CB1B32" w:rsidRDefault="00CB1B32">
      <w:pPr>
        <w:spacing w:after="0" w:line="240" w:lineRule="auto"/>
      </w:pPr>
      <w:r>
        <w:separator/>
      </w:r>
    </w:p>
  </w:footnote>
  <w:footnote w:type="continuationSeparator" w:id="0">
    <w:p w14:paraId="5DD10B80" w14:textId="77777777" w:rsidR="00CB1B32" w:rsidRDefault="00CB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185DC3" w14:textId="77777777" w:rsidR="00CB1B32" w:rsidRDefault="00CB1B32">
    <w:pPr>
      <w:pStyle w:val="Header"/>
    </w:pPr>
    <w:r>
      <w:rPr>
        <w:noProof/>
      </w:rPr>
      <w:pict w14:anchorId="61235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40.3pt;height:820.3pt;z-index:-251659776;mso-wrap-edited:f;mso-position-horizontal:center;mso-position-horizontal-relative:margin;mso-position-vertical:center;mso-position-vertical-relative:margin" wrapcoords="-25 0 -25 21580 21600 21580 21600 0 -25 0">
          <v:imagedata r:id="rId1" o:title="HM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864121" w14:textId="77777777" w:rsidR="00CB1B32" w:rsidRDefault="00CB1B32" w:rsidP="0080762F">
    <w:pPr>
      <w:pStyle w:val="Header"/>
      <w:jc w:val="both"/>
    </w:pPr>
    <w:r>
      <w:rPr>
        <w:noProof/>
      </w:rPr>
      <w:pict w14:anchorId="24D1B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99.3pt;margin-top:-94.1pt;width:640.3pt;height:820.3pt;z-index:-251658752;mso-wrap-edited:f;mso-position-horizontal-relative:margin;mso-position-vertical-relative:margin" wrapcoords="-25 0 -25 21580 21600 21580 21600 0 -25 0">
          <v:imagedata r:id="rId1" o:title="HM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8CC346" w14:textId="77777777" w:rsidR="00CB1B32" w:rsidRDefault="00CB1B32">
    <w:pPr>
      <w:pStyle w:val="Header"/>
    </w:pPr>
    <w:r>
      <w:rPr>
        <w:noProof/>
      </w:rPr>
      <w:pict w14:anchorId="1CD35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40.3pt;height:820.3pt;z-index:-251657728;mso-wrap-edited:f;mso-position-horizontal:center;mso-position-horizontal-relative:margin;mso-position-vertical:center;mso-position-vertical-relative:margin" wrapcoords="-25 0 -25 21580 21600 21580 21600 0 -25 0">
          <v:imagedata r:id="rId1" o:title="HM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35CE"/>
    <w:multiLevelType w:val="hybridMultilevel"/>
    <w:tmpl w:val="DDF45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71"/>
    <w:rsid w:val="000005E1"/>
    <w:rsid w:val="00020CD2"/>
    <w:rsid w:val="00033EB0"/>
    <w:rsid w:val="00053C27"/>
    <w:rsid w:val="000D0135"/>
    <w:rsid w:val="00106D02"/>
    <w:rsid w:val="00137C29"/>
    <w:rsid w:val="00157E66"/>
    <w:rsid w:val="00181177"/>
    <w:rsid w:val="00190A85"/>
    <w:rsid w:val="001934D5"/>
    <w:rsid w:val="001D28EE"/>
    <w:rsid w:val="001D58C9"/>
    <w:rsid w:val="001F6671"/>
    <w:rsid w:val="00223CEC"/>
    <w:rsid w:val="00235A02"/>
    <w:rsid w:val="00236B8E"/>
    <w:rsid w:val="0025169F"/>
    <w:rsid w:val="00264ABD"/>
    <w:rsid w:val="00264C5D"/>
    <w:rsid w:val="002941E2"/>
    <w:rsid w:val="002C535B"/>
    <w:rsid w:val="00375BE6"/>
    <w:rsid w:val="003E5BDA"/>
    <w:rsid w:val="00401403"/>
    <w:rsid w:val="0045756C"/>
    <w:rsid w:val="004D0EEA"/>
    <w:rsid w:val="004E56C5"/>
    <w:rsid w:val="0050071F"/>
    <w:rsid w:val="00530473"/>
    <w:rsid w:val="005665E1"/>
    <w:rsid w:val="00616DB2"/>
    <w:rsid w:val="00624246"/>
    <w:rsid w:val="00654B75"/>
    <w:rsid w:val="006975E0"/>
    <w:rsid w:val="006A1F70"/>
    <w:rsid w:val="006A6836"/>
    <w:rsid w:val="006A6A4A"/>
    <w:rsid w:val="006C0A90"/>
    <w:rsid w:val="006C667C"/>
    <w:rsid w:val="006F1D1D"/>
    <w:rsid w:val="00715948"/>
    <w:rsid w:val="00722A34"/>
    <w:rsid w:val="00740752"/>
    <w:rsid w:val="00744303"/>
    <w:rsid w:val="007764CF"/>
    <w:rsid w:val="007C1D36"/>
    <w:rsid w:val="007E588E"/>
    <w:rsid w:val="007F1A28"/>
    <w:rsid w:val="0080762F"/>
    <w:rsid w:val="00853FDC"/>
    <w:rsid w:val="00890996"/>
    <w:rsid w:val="008B74DA"/>
    <w:rsid w:val="008F626C"/>
    <w:rsid w:val="009768D8"/>
    <w:rsid w:val="00980CA8"/>
    <w:rsid w:val="00995C21"/>
    <w:rsid w:val="00996D23"/>
    <w:rsid w:val="00A6212C"/>
    <w:rsid w:val="00AC6980"/>
    <w:rsid w:val="00B0259D"/>
    <w:rsid w:val="00B06F7C"/>
    <w:rsid w:val="00B14044"/>
    <w:rsid w:val="00B57283"/>
    <w:rsid w:val="00B960B4"/>
    <w:rsid w:val="00BB124F"/>
    <w:rsid w:val="00BC3196"/>
    <w:rsid w:val="00C11572"/>
    <w:rsid w:val="00C2219F"/>
    <w:rsid w:val="00CB1B32"/>
    <w:rsid w:val="00CC7774"/>
    <w:rsid w:val="00CE0D29"/>
    <w:rsid w:val="00D34C78"/>
    <w:rsid w:val="00D47086"/>
    <w:rsid w:val="00D77B4F"/>
    <w:rsid w:val="00D8332B"/>
    <w:rsid w:val="00D950DD"/>
    <w:rsid w:val="00E32ECA"/>
    <w:rsid w:val="00E83697"/>
    <w:rsid w:val="00EB2142"/>
    <w:rsid w:val="00ED308F"/>
    <w:rsid w:val="00EE347C"/>
    <w:rsid w:val="00F118BB"/>
    <w:rsid w:val="00F14708"/>
    <w:rsid w:val="00F45C20"/>
    <w:rsid w:val="00F632D7"/>
    <w:rsid w:val="00F8699D"/>
    <w:rsid w:val="00F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5285F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71"/>
    <w:pPr>
      <w:spacing w:after="160" w:line="259" w:lineRule="auto"/>
    </w:pPr>
    <w:rPr>
      <w:rFonts w:ascii="Calibri" w:eastAsia="Calibri" w:hAnsi="Times New Roman" w:cs="Times New Roman"/>
      <w:sz w:val="22"/>
      <w:szCs w:val="22"/>
      <w:lang w:eastAsia="en-US" w:bidi="en-US"/>
    </w:rPr>
  </w:style>
  <w:style w:type="paragraph" w:styleId="Heading1">
    <w:name w:val="heading 1"/>
    <w:basedOn w:val="Normal"/>
    <w:link w:val="Heading1Char"/>
    <w:uiPriority w:val="9"/>
    <w:qFormat/>
    <w:rsid w:val="00223CEC"/>
    <w:pPr>
      <w:spacing w:before="100" w:beforeAutospacing="1" w:after="100" w:afterAutospacing="1" w:line="240" w:lineRule="auto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s-ES_tradnl" w:bidi="ar-SA"/>
    </w:rPr>
  </w:style>
  <w:style w:type="paragraph" w:styleId="Heading4">
    <w:name w:val="heading 4"/>
    <w:basedOn w:val="Normal"/>
    <w:link w:val="Heading4Char"/>
    <w:uiPriority w:val="9"/>
    <w:qFormat/>
    <w:rsid w:val="00223CEC"/>
    <w:pPr>
      <w:spacing w:before="100" w:beforeAutospacing="1" w:after="100" w:afterAutospacing="1" w:line="240" w:lineRule="auto"/>
      <w:outlineLvl w:val="3"/>
    </w:pPr>
    <w:rPr>
      <w:rFonts w:ascii="Times" w:eastAsiaTheme="minorEastAsia" w:hAnsi="Times" w:cstheme="minorBidi"/>
      <w:b/>
      <w:bCs/>
      <w:sz w:val="24"/>
      <w:szCs w:val="24"/>
      <w:lang w:val="es-ES_tradn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671"/>
    <w:rPr>
      <w:rFonts w:ascii="Calibri" w:eastAsia="Calibri" w:hAnsi="Times New Roman" w:cs="Times New Roman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1F667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C5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35B"/>
    <w:rPr>
      <w:rFonts w:ascii="Calibri" w:eastAsia="Calibri" w:hAnsi="Times New Roman" w:cs="Times New Roman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35B"/>
    <w:rPr>
      <w:rFonts w:ascii="Calibri" w:eastAsia="Calibri" w:hAnsi="Times New Roman" w:cs="Times New Roman"/>
      <w:b/>
      <w:bCs/>
      <w:sz w:val="20"/>
      <w:szCs w:val="20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5B"/>
    <w:rPr>
      <w:rFonts w:ascii="Segoe UI" w:eastAsia="Calibri" w:hAnsi="Segoe UI" w:cs="Segoe UI"/>
      <w:sz w:val="18"/>
      <w:szCs w:val="18"/>
      <w:lang w:eastAsia="en-US" w:bidi="en-US"/>
    </w:rPr>
  </w:style>
  <w:style w:type="character" w:customStyle="1" w:styleId="st">
    <w:name w:val="st"/>
    <w:basedOn w:val="DefaultParagraphFont"/>
    <w:rsid w:val="00AC6980"/>
  </w:style>
  <w:style w:type="character" w:styleId="Hyperlink">
    <w:name w:val="Hyperlink"/>
    <w:basedOn w:val="DefaultParagraphFont"/>
    <w:uiPriority w:val="99"/>
    <w:semiHidden/>
    <w:unhideWhenUsed/>
    <w:rsid w:val="004D0EEA"/>
    <w:rPr>
      <w:color w:val="0000FF"/>
      <w:u w:val="single"/>
    </w:rPr>
  </w:style>
  <w:style w:type="table" w:styleId="TableGrid">
    <w:name w:val="Table Grid"/>
    <w:basedOn w:val="TableNormal"/>
    <w:uiPriority w:val="59"/>
    <w:rsid w:val="007E5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728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B57283"/>
  </w:style>
  <w:style w:type="character" w:customStyle="1" w:styleId="il">
    <w:name w:val="il"/>
    <w:basedOn w:val="DefaultParagraphFont"/>
    <w:rsid w:val="00106D02"/>
  </w:style>
  <w:style w:type="character" w:customStyle="1" w:styleId="Heading1Char">
    <w:name w:val="Heading 1 Char"/>
    <w:basedOn w:val="DefaultParagraphFont"/>
    <w:link w:val="Heading1"/>
    <w:uiPriority w:val="9"/>
    <w:rsid w:val="00223CEC"/>
    <w:rPr>
      <w:rFonts w:ascii="Times" w:hAnsi="Times"/>
      <w:b/>
      <w:bCs/>
      <w:kern w:val="36"/>
      <w:sz w:val="48"/>
      <w:szCs w:val="48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23CEC"/>
    <w:rPr>
      <w:rFonts w:ascii="Times" w:hAnsi="Times"/>
      <w:b/>
      <w:bCs/>
      <w:lang w:val="es-ES_tradnl" w:eastAsia="en-US"/>
    </w:rPr>
  </w:style>
  <w:style w:type="character" w:styleId="Emphasis">
    <w:name w:val="Emphasis"/>
    <w:basedOn w:val="DefaultParagraphFont"/>
    <w:uiPriority w:val="20"/>
    <w:qFormat/>
    <w:rsid w:val="00223CEC"/>
    <w:rPr>
      <w:i/>
      <w:iCs/>
    </w:rPr>
  </w:style>
  <w:style w:type="character" w:styleId="Strong">
    <w:name w:val="Strong"/>
    <w:basedOn w:val="DefaultParagraphFont"/>
    <w:uiPriority w:val="22"/>
    <w:qFormat/>
    <w:rsid w:val="00223CE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71"/>
    <w:pPr>
      <w:spacing w:after="160" w:line="259" w:lineRule="auto"/>
    </w:pPr>
    <w:rPr>
      <w:rFonts w:ascii="Calibri" w:eastAsia="Calibri" w:hAnsi="Times New Roman" w:cs="Times New Roman"/>
      <w:sz w:val="22"/>
      <w:szCs w:val="22"/>
      <w:lang w:eastAsia="en-US" w:bidi="en-US"/>
    </w:rPr>
  </w:style>
  <w:style w:type="paragraph" w:styleId="Heading1">
    <w:name w:val="heading 1"/>
    <w:basedOn w:val="Normal"/>
    <w:link w:val="Heading1Char"/>
    <w:uiPriority w:val="9"/>
    <w:qFormat/>
    <w:rsid w:val="00223CEC"/>
    <w:pPr>
      <w:spacing w:before="100" w:beforeAutospacing="1" w:after="100" w:afterAutospacing="1" w:line="240" w:lineRule="auto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s-ES_tradnl" w:bidi="ar-SA"/>
    </w:rPr>
  </w:style>
  <w:style w:type="paragraph" w:styleId="Heading4">
    <w:name w:val="heading 4"/>
    <w:basedOn w:val="Normal"/>
    <w:link w:val="Heading4Char"/>
    <w:uiPriority w:val="9"/>
    <w:qFormat/>
    <w:rsid w:val="00223CEC"/>
    <w:pPr>
      <w:spacing w:before="100" w:beforeAutospacing="1" w:after="100" w:afterAutospacing="1" w:line="240" w:lineRule="auto"/>
      <w:outlineLvl w:val="3"/>
    </w:pPr>
    <w:rPr>
      <w:rFonts w:ascii="Times" w:eastAsiaTheme="minorEastAsia" w:hAnsi="Times" w:cstheme="minorBidi"/>
      <w:b/>
      <w:bCs/>
      <w:sz w:val="24"/>
      <w:szCs w:val="24"/>
      <w:lang w:val="es-ES_tradn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671"/>
    <w:rPr>
      <w:rFonts w:ascii="Calibri" w:eastAsia="Calibri" w:hAnsi="Times New Roman" w:cs="Times New Roman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1F667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C5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35B"/>
    <w:rPr>
      <w:rFonts w:ascii="Calibri" w:eastAsia="Calibri" w:hAnsi="Times New Roman" w:cs="Times New Roman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35B"/>
    <w:rPr>
      <w:rFonts w:ascii="Calibri" w:eastAsia="Calibri" w:hAnsi="Times New Roman" w:cs="Times New Roman"/>
      <w:b/>
      <w:bCs/>
      <w:sz w:val="20"/>
      <w:szCs w:val="20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5B"/>
    <w:rPr>
      <w:rFonts w:ascii="Segoe UI" w:eastAsia="Calibri" w:hAnsi="Segoe UI" w:cs="Segoe UI"/>
      <w:sz w:val="18"/>
      <w:szCs w:val="18"/>
      <w:lang w:eastAsia="en-US" w:bidi="en-US"/>
    </w:rPr>
  </w:style>
  <w:style w:type="character" w:customStyle="1" w:styleId="st">
    <w:name w:val="st"/>
    <w:basedOn w:val="DefaultParagraphFont"/>
    <w:rsid w:val="00AC6980"/>
  </w:style>
  <w:style w:type="character" w:styleId="Hyperlink">
    <w:name w:val="Hyperlink"/>
    <w:basedOn w:val="DefaultParagraphFont"/>
    <w:uiPriority w:val="99"/>
    <w:semiHidden/>
    <w:unhideWhenUsed/>
    <w:rsid w:val="004D0EEA"/>
    <w:rPr>
      <w:color w:val="0000FF"/>
      <w:u w:val="single"/>
    </w:rPr>
  </w:style>
  <w:style w:type="table" w:styleId="TableGrid">
    <w:name w:val="Table Grid"/>
    <w:basedOn w:val="TableNormal"/>
    <w:uiPriority w:val="59"/>
    <w:rsid w:val="007E5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728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B57283"/>
  </w:style>
  <w:style w:type="character" w:customStyle="1" w:styleId="il">
    <w:name w:val="il"/>
    <w:basedOn w:val="DefaultParagraphFont"/>
    <w:rsid w:val="00106D02"/>
  </w:style>
  <w:style w:type="character" w:customStyle="1" w:styleId="Heading1Char">
    <w:name w:val="Heading 1 Char"/>
    <w:basedOn w:val="DefaultParagraphFont"/>
    <w:link w:val="Heading1"/>
    <w:uiPriority w:val="9"/>
    <w:rsid w:val="00223CEC"/>
    <w:rPr>
      <w:rFonts w:ascii="Times" w:hAnsi="Times"/>
      <w:b/>
      <w:bCs/>
      <w:kern w:val="36"/>
      <w:sz w:val="48"/>
      <w:szCs w:val="48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23CEC"/>
    <w:rPr>
      <w:rFonts w:ascii="Times" w:hAnsi="Times"/>
      <w:b/>
      <w:bCs/>
      <w:lang w:val="es-ES_tradnl" w:eastAsia="en-US"/>
    </w:rPr>
  </w:style>
  <w:style w:type="character" w:styleId="Emphasis">
    <w:name w:val="Emphasis"/>
    <w:basedOn w:val="DefaultParagraphFont"/>
    <w:uiPriority w:val="20"/>
    <w:qFormat/>
    <w:rsid w:val="00223CEC"/>
    <w:rPr>
      <w:i/>
      <w:iCs/>
    </w:rPr>
  </w:style>
  <w:style w:type="character" w:styleId="Strong">
    <w:name w:val="Strong"/>
    <w:basedOn w:val="DefaultParagraphFont"/>
    <w:uiPriority w:val="22"/>
    <w:qFormat/>
    <w:rsid w:val="00223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3373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patricia ramirez</cp:lastModifiedBy>
  <cp:revision>2</cp:revision>
  <cp:lastPrinted>2016-10-27T23:35:00Z</cp:lastPrinted>
  <dcterms:created xsi:type="dcterms:W3CDTF">2016-10-27T23:53:00Z</dcterms:created>
  <dcterms:modified xsi:type="dcterms:W3CDTF">2016-10-27T23:53:00Z</dcterms:modified>
</cp:coreProperties>
</file>